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54" w:rsidRDefault="00C45E3A" w:rsidP="009152B9">
      <w:pPr>
        <w:jc w:val="center"/>
        <w:rPr>
          <w:b/>
          <w:sz w:val="36"/>
          <w:szCs w:val="36"/>
          <w:u w:val="single"/>
        </w:rPr>
      </w:pPr>
      <w:r w:rsidRPr="00C45E3A">
        <w:rPr>
          <w:noProof/>
        </w:rPr>
        <w:drawing>
          <wp:anchor distT="0" distB="0" distL="114300" distR="114300" simplePos="0" relativeHeight="251660288" behindDoc="1" locked="0" layoutInCell="1" allowOverlap="1" wp14:anchorId="289A6D41" wp14:editId="475E2896">
            <wp:simplePos x="0" y="0"/>
            <wp:positionH relativeFrom="column">
              <wp:posOffset>5179060</wp:posOffset>
            </wp:positionH>
            <wp:positionV relativeFrom="paragraph">
              <wp:posOffset>-271145</wp:posOffset>
            </wp:positionV>
            <wp:extent cx="1423670" cy="1974850"/>
            <wp:effectExtent l="0" t="0" r="5080" b="6350"/>
            <wp:wrapNone/>
            <wp:docPr id="1" name="Picture 1" descr="C:\Users\Sandy\Documents\1 Select Mortgage\Marketing\Webiste pics\Identity Theft thumb prin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y\Documents\1 Select Mortgage\Marketing\Webiste pics\Identity Theft thumb print 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C58" w:rsidRPr="00D77C5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1E9803" wp14:editId="28BA8767">
                <wp:simplePos x="0" y="0"/>
                <wp:positionH relativeFrom="margin">
                  <wp:posOffset>4890770</wp:posOffset>
                </wp:positionH>
                <wp:positionV relativeFrom="paragraph">
                  <wp:posOffset>186055</wp:posOffset>
                </wp:positionV>
                <wp:extent cx="1615440" cy="19812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8" w:rsidRDefault="00D77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9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pt;margin-top:14.65pt;width:127.2pt;height:15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E7HwIAAB4EAAAOAAAAZHJzL2Uyb0RvYy54bWysU8Fu2zAMvQ/YPwi6L46NpG2MOEWXLsOA&#10;rhvQ7gNoWY6FSaInKbGzrx+lpGm23Yb5IFAm+fj4SC1vR6PZXjqv0FY8n0w5k1Zgo+y24t+eN+9u&#10;OPMBbAMaraz4QXp+u3r7Zjn0pSywQ91IxwjE+nLoK96F0JdZ5kUnDfgJ9tKSs0VnINDVbbPGwUDo&#10;RmfFdHqVDeia3qGQ3tPf+6OTrxJ+20oRvrStl4HpihO3kE6Xzjqe2WoJ5dZB3ylxogH/wMKAslT0&#10;DHUPAdjOqb+gjBIOPbZhItBk2LZKyNQDdZNP/+jmqYNepl5IHN+fZfL/D1Y87r86ppqKF/k1ZxYM&#10;DelZjoG9x5EVUZ+h9yWFPfUUGEb6TXNOvfr+AcV3zyyuO7BbeeccDp2EhvjlMTO7SD3i+AhSD5+x&#10;oTKwC5iAxtaZKB7JwQid5nQ4zyZSEbHkVT6fzcglyJcvbnKafqoB5Ut673z4KNGwaFTc0fATPOwf&#10;fIh0oHwJidU8atVslNbp4rb1Wju2B1qUTfpO6L+FacuGii/mxTwhW4z5aYeMCrTIWpmK30zjF9Oh&#10;jHJ8sE2yAyh9tImJtid9oiRHccJYjxQYRauxOZBSDo8LSw+MjA7dT84GWtaK+x87cJIz/cmS2os8&#10;SRPSZTa/Lkgnd+mpLz1gBUFVPHB2NNchvYjI1+IdTaVVSa9XJieutIRJxtODiVt+eU9Rr8969QsA&#10;AP//AwBQSwMEFAAGAAgAAAAhALKjgyXfAAAACwEAAA8AAABkcnMvZG93bnJldi54bWxMj9FOg0AQ&#10;Rd9N/IfNmPhi7FJAsMjQqInG19Z+wMBOgcjuEnZb6N+7fdLHyT2590y5XfQgzjy53hqE9SoCwaax&#10;qjctwuH74/EZhPNkFA3WMMKFHWyr25uSCmVns+Pz3rcilBhXEELn/VhI6ZqONbmVHdmE7GgnTT6c&#10;UyvVRHMo14OMoyiTmnoTFjoa+b3j5md/0gjHr/nhaTPXn/6Q79Lsjfq8thfE+7vl9QWE58X/wXDV&#10;D+pQBafanoxyYkDI8ygOKEK8SUBcgShOMxA1QpKuE5BVKf//UP0CAAD//wMAUEsBAi0AFAAGAAgA&#10;AAAhALaDOJL+AAAA4QEAABMAAAAAAAAAAAAAAAAAAAAAAFtDb250ZW50X1R5cGVzXS54bWxQSwEC&#10;LQAUAAYACAAAACEAOP0h/9YAAACUAQAACwAAAAAAAAAAAAAAAAAvAQAAX3JlbHMvLnJlbHNQSwEC&#10;LQAUAAYACAAAACEAncqhOx8CAAAeBAAADgAAAAAAAAAAAAAAAAAuAgAAZHJzL2Uyb0RvYy54bWxQ&#10;SwECLQAUAAYACAAAACEAsqODJd8AAAALAQAADwAAAAAAAAAAAAAAAAB5BAAAZHJzL2Rvd25yZXYu&#10;eG1sUEsFBgAAAAAEAAQA8wAAAIUFAAAAAA==&#10;" stroked="f">
                <v:textbox>
                  <w:txbxContent>
                    <w:p w:rsidR="00D77C58" w:rsidRDefault="00D77C58"/>
                  </w:txbxContent>
                </v:textbox>
                <w10:wrap anchorx="margin"/>
              </v:shape>
            </w:pict>
          </mc:Fallback>
        </mc:AlternateContent>
      </w:r>
      <w:r w:rsidR="009152B9">
        <w:rPr>
          <w:b/>
          <w:sz w:val="36"/>
          <w:szCs w:val="36"/>
          <w:u w:val="single"/>
        </w:rPr>
        <w:t>Identity Theft</w:t>
      </w:r>
      <w:r w:rsidR="00D62EDA">
        <w:rPr>
          <w:b/>
          <w:sz w:val="36"/>
          <w:szCs w:val="36"/>
          <w:u w:val="single"/>
        </w:rPr>
        <w:t xml:space="preserve"> By Sandy Kleinhenz</w:t>
      </w:r>
      <w:r w:rsidR="00D77C58">
        <w:rPr>
          <w:b/>
          <w:sz w:val="36"/>
          <w:szCs w:val="36"/>
          <w:u w:val="single"/>
        </w:rPr>
        <w:t xml:space="preserve"> </w:t>
      </w:r>
    </w:p>
    <w:p w:rsidR="009152B9" w:rsidRPr="004A2660" w:rsidRDefault="009152B9" w:rsidP="009152B9">
      <w:pPr>
        <w:rPr>
          <w:sz w:val="20"/>
          <w:szCs w:val="20"/>
        </w:rPr>
      </w:pPr>
    </w:p>
    <w:p w:rsidR="009152B9" w:rsidRDefault="009152B9" w:rsidP="009152B9">
      <w:r>
        <w:t>First report to FTC:</w:t>
      </w:r>
      <w:r w:rsidR="00615A9D">
        <w:t xml:space="preserve"> 877-438-4338 or fill out form online and submit with</w:t>
      </w:r>
    </w:p>
    <w:p w:rsidR="00615A9D" w:rsidRDefault="004F2387" w:rsidP="009152B9">
      <w:r>
        <w:t>Police report:</w:t>
      </w:r>
    </w:p>
    <w:p w:rsidR="00615A9D" w:rsidRDefault="00737CB9" w:rsidP="009152B9">
      <w:hyperlink r:id="rId6" w:anchor="crnt&amp;panel1-2" w:history="1">
        <w:r w:rsidR="00615A9D" w:rsidRPr="004F2B44">
          <w:rPr>
            <w:rStyle w:val="Hyperlink"/>
          </w:rPr>
          <w:t>https://www.ftccomplaintassistant.gov/#crnt&amp;panel1-2</w:t>
        </w:r>
      </w:hyperlink>
    </w:p>
    <w:p w:rsidR="00615A9D" w:rsidRDefault="00615A9D" w:rsidP="009152B9">
      <w:r>
        <w:t>See article about all things needing to be done:</w:t>
      </w:r>
    </w:p>
    <w:p w:rsidR="009152B9" w:rsidRDefault="00737CB9" w:rsidP="009152B9">
      <w:hyperlink r:id="rId7" w:history="1">
        <w:r w:rsidR="009152B9" w:rsidRPr="004E2545">
          <w:rPr>
            <w:rStyle w:val="Hyperlink"/>
          </w:rPr>
          <w:t>http://www.consumer.ftc.gov/articles/0275-place-fraud-alert</w:t>
        </w:r>
      </w:hyperlink>
    </w:p>
    <w:p w:rsidR="00ED46DD" w:rsidRDefault="00ED46DD" w:rsidP="009152B9"/>
    <w:p w:rsidR="00FD2C8B" w:rsidRDefault="0054190D" w:rsidP="009152B9">
      <w:r>
        <w:t xml:space="preserve">Call </w:t>
      </w:r>
      <w:r w:rsidR="00ED46DD" w:rsidRPr="00ED46DD">
        <w:t>Social Security Fraud</w:t>
      </w:r>
      <w:r w:rsidR="00ED46DD">
        <w:t xml:space="preserve">: </w:t>
      </w:r>
      <w:r w:rsidR="00ED46DD" w:rsidRPr="00ED46DD">
        <w:t>800-269-0271</w:t>
      </w:r>
      <w:r w:rsidR="007E64B4">
        <w:t xml:space="preserve">    </w:t>
      </w:r>
      <w:r w:rsidR="00FD2C8B">
        <w:t>Or fill out report online:</w:t>
      </w:r>
    </w:p>
    <w:p w:rsidR="00FD2C8B" w:rsidRDefault="00737CB9" w:rsidP="009152B9">
      <w:pPr>
        <w:rPr>
          <w:rStyle w:val="Hyperlink"/>
        </w:rPr>
      </w:pPr>
      <w:hyperlink r:id="rId8" w:history="1">
        <w:r w:rsidR="00FD2C8B" w:rsidRPr="000E500A">
          <w:rPr>
            <w:rStyle w:val="Hyperlink"/>
          </w:rPr>
          <w:t>https://www.socialsecurity.gov/fraudreport/oig/public_fraud_reporting/form.htm</w:t>
        </w:r>
      </w:hyperlink>
    </w:p>
    <w:p w:rsidR="007E64B4" w:rsidRDefault="007E64B4" w:rsidP="009152B9">
      <w:pPr>
        <w:rPr>
          <w:rStyle w:val="Hyperlink"/>
        </w:rPr>
      </w:pPr>
    </w:p>
    <w:p w:rsidR="007E64B4" w:rsidRPr="00403832" w:rsidRDefault="007E64B4" w:rsidP="007E64B4">
      <w:pPr>
        <w:rPr>
          <w:sz w:val="22"/>
          <w:szCs w:val="22"/>
        </w:rPr>
      </w:pPr>
      <w:r w:rsidRPr="00403832">
        <w:rPr>
          <w:sz w:val="22"/>
          <w:szCs w:val="22"/>
        </w:rPr>
        <w:t>Contact your telephone,</w:t>
      </w:r>
      <w:r w:rsidR="00403832">
        <w:rPr>
          <w:sz w:val="22"/>
          <w:szCs w:val="22"/>
        </w:rPr>
        <w:t xml:space="preserve"> </w:t>
      </w:r>
      <w:r w:rsidRPr="00403832">
        <w:rPr>
          <w:sz w:val="22"/>
          <w:szCs w:val="22"/>
        </w:rPr>
        <w:t>utility companies and driver’s license office. They need to be alerted in case an identity thief tries to open a new account in your name, using a utility bill as proof of residence.</w:t>
      </w:r>
    </w:p>
    <w:p w:rsidR="00403832" w:rsidRDefault="00403832" w:rsidP="007E64B4"/>
    <w:p w:rsidR="00403832" w:rsidRPr="00403832" w:rsidRDefault="00403832" w:rsidP="00403832">
      <w:pPr>
        <w:rPr>
          <w:sz w:val="22"/>
          <w:szCs w:val="22"/>
        </w:rPr>
      </w:pPr>
      <w:r w:rsidRPr="00403832">
        <w:rPr>
          <w:sz w:val="22"/>
          <w:szCs w:val="22"/>
        </w:rPr>
        <w:t xml:space="preserve">Change all your passwords! </w:t>
      </w:r>
      <w:r w:rsidRPr="00403832">
        <w:rPr>
          <w:sz w:val="22"/>
          <w:szCs w:val="22"/>
        </w:rPr>
        <w:t>If an account doesn't have a password, put one on it. Avoid using obvious passwords such as the last four digits of your Social Security number or your birth date.</w:t>
      </w:r>
    </w:p>
    <w:p w:rsidR="00403832" w:rsidRDefault="00403832" w:rsidP="00403832">
      <w:r w:rsidRPr="00403832">
        <w:rPr>
          <w:sz w:val="20"/>
          <w:szCs w:val="20"/>
        </w:rPr>
        <w:t>Read more:</w:t>
      </w:r>
      <w:r>
        <w:t xml:space="preserve"> </w:t>
      </w:r>
      <w:hyperlink r:id="rId9" w:history="1">
        <w:r w:rsidRPr="00403832">
          <w:rPr>
            <w:rStyle w:val="Hyperlink"/>
            <w:sz w:val="20"/>
            <w:szCs w:val="20"/>
          </w:rPr>
          <w:t>http://www.bankrate.com/finance/credit/steps-for-victims-of-identity-fraud.aspx#ixzz3g63rGcrE</w:t>
        </w:r>
      </w:hyperlink>
    </w:p>
    <w:p w:rsidR="00403832" w:rsidRDefault="00403832" w:rsidP="00403832">
      <w:r>
        <w:t xml:space="preserve"> </w:t>
      </w:r>
    </w:p>
    <w:p w:rsidR="009152B9" w:rsidRPr="009152B9" w:rsidRDefault="009152B9" w:rsidP="009152B9">
      <w:r w:rsidRPr="009152B9">
        <w:t>File Fraud Alert with all Credit Bureaus:</w:t>
      </w:r>
    </w:p>
    <w:p w:rsidR="0054190D" w:rsidRPr="006553D3" w:rsidRDefault="0054190D" w:rsidP="005419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EA11EC">
        <w:rPr>
          <w:b/>
          <w:u w:val="single"/>
        </w:rPr>
        <w:t>Experian</w:t>
      </w:r>
      <w:r w:rsidRPr="009152B9">
        <w:t>:</w:t>
      </w:r>
      <w:r>
        <w:t xml:space="preserve"> </w:t>
      </w:r>
      <w:hyperlink r:id="rId10" w:history="1">
        <w:r>
          <w:rPr>
            <w:rStyle w:val="Hyperlink"/>
          </w:rPr>
          <w:t>https://www.experian.com/fraud/center.html</w:t>
        </w:r>
      </w:hyperlink>
    </w:p>
    <w:p w:rsidR="006553D3" w:rsidRDefault="006553D3" w:rsidP="006553D3">
      <w:pPr>
        <w:ind w:left="720"/>
      </w:pPr>
      <w:r>
        <w:t xml:space="preserve">Fraud extended 7 year: </w:t>
      </w:r>
      <w:hyperlink r:id="rId11" w:history="1">
        <w:r>
          <w:rPr>
            <w:rStyle w:val="Hyperlink"/>
          </w:rPr>
          <w:t>https://www.experian.com/consumer/cac/PrepopulatedForm.do?PrePopulatedForm.No=1017&amp;type=victim</w:t>
        </w:r>
      </w:hyperlink>
    </w:p>
    <w:p w:rsidR="006553D3" w:rsidRDefault="006553D3" w:rsidP="006553D3">
      <w:pPr>
        <w:ind w:left="720"/>
      </w:pPr>
    </w:p>
    <w:p w:rsidR="006553D3" w:rsidRDefault="0054190D" w:rsidP="00EA11EC">
      <w:pPr>
        <w:ind w:left="720"/>
        <w:rPr>
          <w:rStyle w:val="Hyperlink"/>
        </w:rPr>
      </w:pPr>
      <w:r>
        <w:t xml:space="preserve">Security Freeze: </w:t>
      </w:r>
      <w:hyperlink r:id="rId12" w:history="1">
        <w:r>
          <w:rPr>
            <w:rStyle w:val="Hyperlink"/>
          </w:rPr>
          <w:t>https://www.experian.com/freeze/center.html</w:t>
        </w:r>
      </w:hyperlink>
      <w:r w:rsidR="006553D3">
        <w:rPr>
          <w:rStyle w:val="Hyperlink"/>
        </w:rPr>
        <w:t xml:space="preserve">  </w:t>
      </w:r>
    </w:p>
    <w:p w:rsidR="0054190D" w:rsidRDefault="0054190D" w:rsidP="00EA11EC">
      <w:pPr>
        <w:ind w:left="720"/>
      </w:pPr>
    </w:p>
    <w:p w:rsidR="009152B9" w:rsidRPr="006553D3" w:rsidRDefault="009152B9" w:rsidP="009152B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EA11EC">
        <w:rPr>
          <w:b/>
          <w:u w:val="single"/>
        </w:rPr>
        <w:t>Equifax</w:t>
      </w:r>
      <w:r w:rsidRPr="009152B9">
        <w:t xml:space="preserve">: </w:t>
      </w:r>
      <w:hyperlink r:id="rId13" w:history="1">
        <w:r w:rsidRPr="009152B9">
          <w:rPr>
            <w:rStyle w:val="Hyperlink"/>
          </w:rPr>
          <w:t>https://www.alerts.equifax.com/AutoFraud_Online/jsp/fraudAlert.jsp</w:t>
        </w:r>
      </w:hyperlink>
    </w:p>
    <w:p w:rsidR="006553D3" w:rsidRDefault="006553D3" w:rsidP="006553D3">
      <w:pPr>
        <w:ind w:left="360"/>
      </w:pPr>
    </w:p>
    <w:p w:rsidR="00027D5B" w:rsidRDefault="0054190D" w:rsidP="00027D5B">
      <w:pPr>
        <w:pStyle w:val="ListParagraph"/>
      </w:pPr>
      <w:r>
        <w:t>Security Freeze</w:t>
      </w:r>
      <w:r w:rsidR="001458CB">
        <w:t xml:space="preserve"> Mail</w:t>
      </w:r>
      <w:r>
        <w:t>:</w:t>
      </w:r>
      <w:r w:rsidR="00027D5B">
        <w:t xml:space="preserve">  </w:t>
      </w:r>
      <w:hyperlink r:id="rId14" w:history="1">
        <w:r w:rsidR="00027D5B" w:rsidRPr="004E2545">
          <w:rPr>
            <w:rStyle w:val="Hyperlink"/>
          </w:rPr>
          <w:t>https://help.equifax.com/app/answers/detail/a_id/159/~/placing-a-security-freeze</w:t>
        </w:r>
      </w:hyperlink>
    </w:p>
    <w:p w:rsidR="00027D5B" w:rsidRDefault="00027D5B" w:rsidP="00027D5B">
      <w:pPr>
        <w:pStyle w:val="ListParagraph"/>
      </w:pPr>
      <w:r>
        <w:t xml:space="preserve">Ask about locking report: </w:t>
      </w:r>
    </w:p>
    <w:p w:rsidR="00027D5B" w:rsidRDefault="00737CB9" w:rsidP="00027D5B">
      <w:pPr>
        <w:pStyle w:val="ListParagraph"/>
      </w:pPr>
      <w:hyperlink r:id="rId15" w:history="1">
        <w:r w:rsidR="00EA11EC" w:rsidRPr="004E2545">
          <w:rPr>
            <w:rStyle w:val="Hyperlink"/>
          </w:rPr>
          <w:t>https://help.equifax.com/app/answers/list/noIntercept/1/p/107,112</w:t>
        </w:r>
      </w:hyperlink>
    </w:p>
    <w:p w:rsidR="00EA11EC" w:rsidRDefault="00EA11EC" w:rsidP="00027D5B">
      <w:pPr>
        <w:pStyle w:val="ListParagraph"/>
      </w:pPr>
    </w:p>
    <w:p w:rsidR="001458CB" w:rsidRDefault="00027D5B" w:rsidP="00027D5B">
      <w:pPr>
        <w:pStyle w:val="ListParagraph"/>
      </w:pPr>
      <w:r>
        <w:t xml:space="preserve">Mail 2 forms of Identity: </w:t>
      </w:r>
      <w:hyperlink r:id="rId16" w:history="1">
        <w:r w:rsidRPr="004E2545">
          <w:rPr>
            <w:rStyle w:val="Hyperlink"/>
          </w:rPr>
          <w:t>https://help.equifax.com/app/answers/detail/a_id/18/session/L2F2LzEvdGltZS8xNDIxMzk1NTAxL3NpZC9vMmxjN0FjbQ%3D%3D</w:t>
        </w:r>
      </w:hyperlink>
    </w:p>
    <w:p w:rsidR="0054190D" w:rsidRDefault="0054190D" w:rsidP="0054190D">
      <w:pPr>
        <w:pStyle w:val="ListParagraph"/>
        <w:ind w:left="360"/>
      </w:pPr>
      <w:r>
        <w:t xml:space="preserve"> </w:t>
      </w:r>
    </w:p>
    <w:p w:rsidR="0054190D" w:rsidRDefault="009152B9" w:rsidP="0054190D">
      <w:pPr>
        <w:pStyle w:val="ListParagraph"/>
        <w:numPr>
          <w:ilvl w:val="0"/>
          <w:numId w:val="1"/>
        </w:numPr>
      </w:pPr>
      <w:r w:rsidRPr="00EA11EC">
        <w:rPr>
          <w:b/>
          <w:u w:val="single"/>
        </w:rPr>
        <w:t>TransUnion</w:t>
      </w:r>
      <w:r w:rsidRPr="009152B9">
        <w:t>:</w:t>
      </w:r>
      <w:r w:rsidR="0054190D">
        <w:t xml:space="preserve"> </w:t>
      </w:r>
      <w:hyperlink r:id="rId17" w:history="1">
        <w:r w:rsidR="0054190D">
          <w:rPr>
            <w:rStyle w:val="Hyperlink"/>
          </w:rPr>
          <w:t>https://fraud.transunion.com/fa/fraudAlert/landingPage.jsp</w:t>
        </w:r>
      </w:hyperlink>
    </w:p>
    <w:p w:rsidR="00FB7693" w:rsidRDefault="00FB7693" w:rsidP="00FB7693">
      <w:pPr>
        <w:ind w:left="720"/>
      </w:pPr>
      <w:r>
        <w:t xml:space="preserve">Extended 7 yr Fraud: </w:t>
      </w:r>
      <w:hyperlink r:id="rId18" w:history="1">
        <w:r>
          <w:rPr>
            <w:rStyle w:val="Hyperlink"/>
          </w:rPr>
          <w:t>https://fraud.transunion.com/pdf/ExtendedAlertForm.pdf</w:t>
        </w:r>
      </w:hyperlink>
    </w:p>
    <w:p w:rsidR="00FB7693" w:rsidRDefault="00FB7693" w:rsidP="0054190D">
      <w:pPr>
        <w:pStyle w:val="ListParagraph"/>
      </w:pPr>
    </w:p>
    <w:p w:rsidR="0054190D" w:rsidRDefault="0054190D" w:rsidP="0054190D">
      <w:pPr>
        <w:pStyle w:val="ListParagraph"/>
      </w:pPr>
      <w:r>
        <w:t xml:space="preserve">Security Freeze: </w:t>
      </w:r>
      <w:hyperlink r:id="rId19" w:history="1">
        <w:r w:rsidRPr="004E2545">
          <w:rPr>
            <w:rStyle w:val="Hyperlink"/>
          </w:rPr>
          <w:t>https://freeze.transunion.com/sf/securityFreeze/landingPage.jsp</w:t>
        </w:r>
      </w:hyperlink>
    </w:p>
    <w:p w:rsidR="0054190D" w:rsidRDefault="00FB7693" w:rsidP="00B042AF">
      <w:pPr>
        <w:ind w:left="360"/>
      </w:pPr>
      <w:r>
        <w:t xml:space="preserve"> </w:t>
      </w:r>
    </w:p>
    <w:p w:rsidR="0054190D" w:rsidRDefault="0054190D" w:rsidP="0054190D">
      <w:r>
        <w:t xml:space="preserve">Fraud Rights:  </w:t>
      </w:r>
      <w:hyperlink r:id="rId20" w:history="1">
        <w:r w:rsidRPr="004E2545">
          <w:rPr>
            <w:rStyle w:val="Hyperlink"/>
          </w:rPr>
          <w:t>http://www.transunion.com/fraudrights</w:t>
        </w:r>
      </w:hyperlink>
    </w:p>
    <w:p w:rsidR="0054190D" w:rsidRDefault="0054190D" w:rsidP="0054190D">
      <w:pPr>
        <w:rPr>
          <w:rStyle w:val="Hyperlink"/>
        </w:rPr>
      </w:pPr>
      <w:r>
        <w:t xml:space="preserve">CFPB:  </w:t>
      </w:r>
      <w:hyperlink r:id="rId21" w:history="1">
        <w:r w:rsidRPr="004E2545">
          <w:rPr>
            <w:rStyle w:val="Hyperlink"/>
          </w:rPr>
          <w:t>http://www.consumerfinance.gov/learnmore/</w:t>
        </w:r>
      </w:hyperlink>
      <w:r w:rsidR="00B042AF">
        <w:rPr>
          <w:rStyle w:val="Hyperlink"/>
        </w:rPr>
        <w:t xml:space="preserve">  </w:t>
      </w:r>
    </w:p>
    <w:p w:rsidR="00403832" w:rsidRDefault="00403832" w:rsidP="0054190D">
      <w:pPr>
        <w:rPr>
          <w:rStyle w:val="Hyperlink"/>
        </w:rPr>
      </w:pPr>
    </w:p>
    <w:p w:rsidR="00403832" w:rsidRPr="0012207A" w:rsidRDefault="00403832" w:rsidP="00403832">
      <w:pPr>
        <w:jc w:val="center"/>
        <w:rPr>
          <w:b/>
          <w:sz w:val="32"/>
          <w:szCs w:val="32"/>
        </w:rPr>
      </w:pPr>
      <w:r w:rsidRPr="0012207A">
        <w:rPr>
          <w:b/>
          <w:sz w:val="32"/>
          <w:szCs w:val="32"/>
        </w:rPr>
        <w:t>CALL SANDY @ 502-931-0298</w:t>
      </w:r>
    </w:p>
    <w:p w:rsidR="00403832" w:rsidRDefault="00403832" w:rsidP="00403832">
      <w:pPr>
        <w:jc w:val="center"/>
      </w:pPr>
    </w:p>
    <w:p w:rsidR="00403832" w:rsidRPr="0012207A" w:rsidRDefault="00403832" w:rsidP="00403832">
      <w:r w:rsidRPr="0012207A">
        <w:t>Sandy Kleinhenz (NMLS#20028)                     </w:t>
      </w:r>
      <w:r>
        <w:t xml:space="preserve">                     </w:t>
      </w:r>
      <w:r w:rsidRPr="0012207A">
        <w:t>Select Mortgage (NMLS #855358)</w:t>
      </w:r>
    </w:p>
    <w:p w:rsidR="00403832" w:rsidRPr="00403832" w:rsidRDefault="00403832" w:rsidP="00403832">
      <w:pPr>
        <w:rPr>
          <w:rStyle w:val="Hyperlink"/>
          <w:u w:val="none"/>
        </w:rPr>
      </w:pPr>
      <w:r>
        <w:fldChar w:fldCharType="begin"/>
      </w:r>
      <w:r>
        <w:instrText xml:space="preserve"> HYPERLINK "https://sek@twc.com/" \t "_blank" </w:instrText>
      </w:r>
      <w:r>
        <w:fldChar w:fldCharType="separate"/>
      </w:r>
      <w:r w:rsidRPr="00403832">
        <w:rPr>
          <w:rStyle w:val="Hyperlink"/>
          <w:u w:val="none"/>
        </w:rPr>
        <w:t>       </w:t>
      </w:r>
    </w:p>
    <w:p w:rsidR="00403832" w:rsidRDefault="00403832" w:rsidP="00403832">
      <w:pPr>
        <w:ind w:left="-540" w:right="-278"/>
        <w:rPr>
          <w:rStyle w:val="Hyperlink"/>
        </w:rPr>
      </w:pPr>
      <w:r w:rsidRPr="0012207A">
        <w:rPr>
          <w:rStyle w:val="Hyperlink"/>
        </w:rPr>
        <w:t> sek@twc.com</w:t>
      </w:r>
      <w:r>
        <w:fldChar w:fldCharType="end"/>
      </w:r>
      <w:r w:rsidRPr="0012207A">
        <w:t>      </w:t>
      </w:r>
      <w:hyperlink r:id="rId22" w:tgtFrame="_blank" w:history="1">
        <w:r w:rsidRPr="0012207A">
          <w:rPr>
            <w:rStyle w:val="Hyperlink"/>
          </w:rPr>
          <w:t>www.sandyk.com</w:t>
        </w:r>
      </w:hyperlink>
      <w:r>
        <w:t>   </w:t>
      </w:r>
      <w:hyperlink r:id="rId23" w:tgtFrame="_blank" w:history="1">
        <w:r w:rsidRPr="0012207A">
          <w:rPr>
            <w:rStyle w:val="Hyperlink"/>
          </w:rPr>
          <w:t>www.twitter.com/selectsandy</w:t>
        </w:r>
      </w:hyperlink>
      <w:r>
        <w:t xml:space="preserve">   </w:t>
      </w:r>
      <w:hyperlink r:id="rId24" w:tgtFrame="_blank" w:history="1">
        <w:r w:rsidRPr="0012207A">
          <w:rPr>
            <w:rStyle w:val="Hyperlink"/>
          </w:rPr>
          <w:t>www.linkedin.com/in/sandykleinhenz</w:t>
        </w:r>
      </w:hyperlink>
      <w:bookmarkStart w:id="0" w:name="_GoBack"/>
      <w:bookmarkEnd w:id="0"/>
    </w:p>
    <w:sectPr w:rsidR="00403832" w:rsidSect="00B042AF">
      <w:pgSz w:w="12240" w:h="15840"/>
      <w:pgMar w:top="360" w:right="634" w:bottom="36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3B43"/>
    <w:multiLevelType w:val="hybridMultilevel"/>
    <w:tmpl w:val="7746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dyZFxlKVNsl0EXgXOPdAEG4kYmPOyQkH9RtXOs7iXj9lFTCtMBBVAwU0EyMVjoswvpnu7Z4mL42uJ/2lVrHg==" w:salt="pZynno6W1KDQ0FxffZEob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B9"/>
    <w:rsid w:val="00027D5B"/>
    <w:rsid w:val="000E2532"/>
    <w:rsid w:val="001458CB"/>
    <w:rsid w:val="001707C0"/>
    <w:rsid w:val="00403832"/>
    <w:rsid w:val="004A2660"/>
    <w:rsid w:val="004C4AEF"/>
    <w:rsid w:val="004F2387"/>
    <w:rsid w:val="0054190D"/>
    <w:rsid w:val="00615A9D"/>
    <w:rsid w:val="006553D3"/>
    <w:rsid w:val="00737CB9"/>
    <w:rsid w:val="007E64B4"/>
    <w:rsid w:val="009152B9"/>
    <w:rsid w:val="00971AD0"/>
    <w:rsid w:val="00B042AF"/>
    <w:rsid w:val="00B35D0D"/>
    <w:rsid w:val="00B54F24"/>
    <w:rsid w:val="00C45E3A"/>
    <w:rsid w:val="00CF481F"/>
    <w:rsid w:val="00D62EDA"/>
    <w:rsid w:val="00D77C58"/>
    <w:rsid w:val="00EA11EC"/>
    <w:rsid w:val="00ED46DD"/>
    <w:rsid w:val="00FB7693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B698-535E-4BE6-896F-5EBCCCB1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9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ecurity.gov/fraudreport/oig/public_fraud_reporting/form.htm" TargetMode="External"/><Relationship Id="rId13" Type="http://schemas.openxmlformats.org/officeDocument/2006/relationships/hyperlink" Target="https://www.alerts.equifax.com/AutoFraud_Online/jsp/fraudAlert.jsp" TargetMode="External"/><Relationship Id="rId18" Type="http://schemas.openxmlformats.org/officeDocument/2006/relationships/hyperlink" Target="https://fraud.transunion.com/pdf/ExtendedAlertForm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merfinance.gov/learnmore/" TargetMode="External"/><Relationship Id="rId7" Type="http://schemas.openxmlformats.org/officeDocument/2006/relationships/hyperlink" Target="http://www.consumer.ftc.gov/articles/0275-place-fraud-alert" TargetMode="External"/><Relationship Id="rId12" Type="http://schemas.openxmlformats.org/officeDocument/2006/relationships/hyperlink" Target="https://www.experian.com/freeze/center.html" TargetMode="External"/><Relationship Id="rId17" Type="http://schemas.openxmlformats.org/officeDocument/2006/relationships/hyperlink" Target="https://fraud.transunion.com/fa/fraudAlert/landingPage.j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.equifax.com/app/answers/detail/a_id/18/session/L2F2LzEvdGltZS8xNDIxMzk1NTAxL3NpZC9vMmxjN0FjbQ%3D%3D" TargetMode="External"/><Relationship Id="rId20" Type="http://schemas.openxmlformats.org/officeDocument/2006/relationships/hyperlink" Target="http://www.transunion.com/fraudrigh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tccomplaintassistant.gov/" TargetMode="External"/><Relationship Id="rId11" Type="http://schemas.openxmlformats.org/officeDocument/2006/relationships/hyperlink" Target="https://www.experian.com/consumer/cac/PrepopulatedForm.do?PrePopulatedForm.No=1017&amp;type=victim" TargetMode="External"/><Relationship Id="rId24" Type="http://schemas.openxmlformats.org/officeDocument/2006/relationships/hyperlink" Target="http://www.linkedin.com/in/sandykleinhen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lp.equifax.com/app/answers/list/noIntercept/1/p/107,112" TargetMode="External"/><Relationship Id="rId23" Type="http://schemas.openxmlformats.org/officeDocument/2006/relationships/hyperlink" Target="http://www.twitter.com/selectsandy" TargetMode="External"/><Relationship Id="rId10" Type="http://schemas.openxmlformats.org/officeDocument/2006/relationships/hyperlink" Target="https://www.experian.com/fraud/center.html" TargetMode="External"/><Relationship Id="rId19" Type="http://schemas.openxmlformats.org/officeDocument/2006/relationships/hyperlink" Target="https://freeze.transunion.com/sf/securityFreeze/landingPage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rate.com/finance/credit/steps-for-victims-of-identity-fraud.aspx#ixzz3g63rGcrE" TargetMode="External"/><Relationship Id="rId14" Type="http://schemas.openxmlformats.org/officeDocument/2006/relationships/hyperlink" Target="https://help.equifax.com/app/answers/detail/a_id/159/~/placing-a-security-freeze" TargetMode="External"/><Relationship Id="rId22" Type="http://schemas.openxmlformats.org/officeDocument/2006/relationships/hyperlink" Target="http://www.sandy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Ritzput Ritz</dc:creator>
  <cp:keywords/>
  <dc:description/>
  <cp:lastModifiedBy>Ritzput Ritz</cp:lastModifiedBy>
  <cp:revision>10</cp:revision>
  <cp:lastPrinted>2015-01-22T07:18:00Z</cp:lastPrinted>
  <dcterms:created xsi:type="dcterms:W3CDTF">2015-01-22T07:18:00Z</dcterms:created>
  <dcterms:modified xsi:type="dcterms:W3CDTF">2015-07-16T22:39:00Z</dcterms:modified>
</cp:coreProperties>
</file>